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10F4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1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0F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B89438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10F40">
        <w:rPr>
          <w:rFonts w:ascii="Times New Roman" w:hAnsi="Times New Roman" w:cs="Times New Roman"/>
          <w:sz w:val="24"/>
          <w:szCs w:val="24"/>
        </w:rPr>
        <w:t>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10F4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10F40">
        <w:rPr>
          <w:noProof/>
          <w:sz w:val="24"/>
          <w:szCs w:val="24"/>
        </w:rPr>
        <w:t>2501</w:t>
      </w:r>
      <w:r w:rsidR="00102979"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10F4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10F4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10F40">
        <w:rPr>
          <w:sz w:val="24"/>
          <w:szCs w:val="24"/>
        </w:rPr>
        <w:t xml:space="preserve"> </w:t>
      </w:r>
      <w:r w:rsidR="001964A6" w:rsidRPr="00310F40">
        <w:rPr>
          <w:noProof/>
          <w:sz w:val="24"/>
          <w:szCs w:val="24"/>
        </w:rPr>
        <w:t>50:19:0040323:583</w:t>
      </w:r>
      <w:r w:rsidRPr="00310F4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10F40">
        <w:rPr>
          <w:sz w:val="24"/>
          <w:szCs w:val="24"/>
        </w:rPr>
        <w:t xml:space="preserve"> – «</w:t>
      </w:r>
      <w:r w:rsidR="00597746" w:rsidRPr="00310F40">
        <w:rPr>
          <w:noProof/>
          <w:sz w:val="24"/>
          <w:szCs w:val="24"/>
        </w:rPr>
        <w:t>Земли населенных пунктов</w:t>
      </w:r>
      <w:r w:rsidRPr="00310F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10F40">
        <w:rPr>
          <w:sz w:val="24"/>
          <w:szCs w:val="24"/>
        </w:rPr>
        <w:t xml:space="preserve"> – «</w:t>
      </w:r>
      <w:r w:rsidR="003E59E1" w:rsidRPr="00310F40">
        <w:rPr>
          <w:noProof/>
          <w:sz w:val="24"/>
          <w:szCs w:val="24"/>
        </w:rPr>
        <w:t>Для индивидуального жилищного строительства</w:t>
      </w:r>
      <w:r w:rsidRPr="00310F4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10F40">
        <w:rPr>
          <w:sz w:val="24"/>
          <w:szCs w:val="24"/>
        </w:rPr>
        <w:t xml:space="preserve">: </w:t>
      </w:r>
      <w:r w:rsidR="00D1191C" w:rsidRPr="00310F40">
        <w:rPr>
          <w:noProof/>
          <w:sz w:val="24"/>
          <w:szCs w:val="24"/>
        </w:rPr>
        <w:t>Московская область, г Руза, д Товарково, Российская Федерация, Рузский городской округ</w:t>
      </w:r>
      <w:r w:rsidR="00472CAA" w:rsidRPr="00310F40">
        <w:rPr>
          <w:sz w:val="24"/>
          <w:szCs w:val="24"/>
        </w:rPr>
        <w:t xml:space="preserve"> </w:t>
      </w:r>
      <w:r w:rsidRPr="00310F4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10F4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10F4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10F4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3F602F58" w14:textId="09D1BC48" w:rsidR="00621D4B" w:rsidRDefault="00621D4B" w:rsidP="00621D4B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3" w:name="_GoBack"/>
      <w:r>
        <w:rPr>
          <w:rFonts w:ascii="Times New Roman" w:hAnsi="Times New Roman" w:cs="Times New Roman"/>
          <w:noProof/>
          <w:sz w:val="24"/>
          <w:szCs w:val="24"/>
        </w:rPr>
        <w:t>З</w:t>
      </w:r>
      <w:r w:rsidRPr="00621D4B">
        <w:rPr>
          <w:rFonts w:ascii="Times New Roman" w:hAnsi="Times New Roman" w:cs="Times New Roman"/>
          <w:noProof/>
          <w:sz w:val="24"/>
          <w:szCs w:val="24"/>
        </w:rPr>
        <w:t>он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621D4B">
        <w:rPr>
          <w:rFonts w:ascii="Times New Roman" w:hAnsi="Times New Roman" w:cs="Times New Roman"/>
          <w:noProof/>
          <w:sz w:val="24"/>
          <w:szCs w:val="24"/>
        </w:rPr>
        <w:t xml:space="preserve"> с особыми условиями использования территории в соответствии с решением Исполкома Моссовета и Мособлисполкома от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21D4B">
        <w:rPr>
          <w:rFonts w:ascii="Times New Roman" w:hAnsi="Times New Roman" w:cs="Times New Roman"/>
          <w:noProof/>
          <w:sz w:val="24"/>
          <w:szCs w:val="24"/>
        </w:rPr>
        <w:t>17.04.1980 № 500-1143; постановлением Правительства Москвы и Правительства МО от 17.12.2019 № 1705-ПП/970/44 (ред. от 30.11.2021) (**).</w:t>
      </w:r>
    </w:p>
    <w:p w14:paraId="25579815" w14:textId="1D42594F" w:rsidR="00621D4B" w:rsidRDefault="00621D4B" w:rsidP="00621D4B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21D4B">
        <w:rPr>
          <w:rFonts w:ascii="Times New Roman" w:hAnsi="Times New Roman" w:cs="Times New Roman"/>
          <w:noProof/>
          <w:sz w:val="24"/>
          <w:szCs w:val="24"/>
        </w:rPr>
        <w:t xml:space="preserve">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         </w:t>
      </w:r>
    </w:p>
    <w:p w14:paraId="411D5651" w14:textId="68051084" w:rsidR="001D268C" w:rsidRPr="00A31FA7" w:rsidRDefault="00C06B21" w:rsidP="00621D4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624E79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10F4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00D685B9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310F40">
        <w:t xml:space="preserve"> </w:t>
      </w:r>
      <w:r w:rsidRPr="00A31FA7">
        <w:rPr>
          <w:noProof/>
        </w:rPr>
        <w:t>Водного кодекса Российской Федерации, 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 Постановления Правительства Москвы и Правительства Московской области от 17.12.2019 № 1705-ПП/970/44 (ред. от 30.11.2021), 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45, Решения исполкома Моссовета и Мособлисполкома от 17.04.1980 № 500-1143.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lastRenderedPageBreak/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0D4BE4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C94B33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10F4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10F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10F4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10F4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F4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ГОРОДСКОГО ОКРУГА МОСКОВСКОЙ </w:t>
            </w:r>
            <w:r w:rsidRPr="00310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319F2B6E" w14:textId="313631C7" w:rsidR="00FB52C4" w:rsidRPr="00310F4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1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1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10F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10F4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F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1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10F4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10F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10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10F4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FAC08D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5DCF5D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55C1A4B" w:rsidR="00673C27" w:rsidRPr="00A31FA7" w:rsidRDefault="006D5D19" w:rsidP="00310F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310F40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2501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2BE47C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0BEF93B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310F40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96C15DC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0F40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1035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1D4B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35176-AEE7-4E35-91BF-D30DB2F95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9</Pages>
  <Words>3242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2024-06-27T13:53:00Z</dcterms:modified>
</cp:coreProperties>
</file>